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136" w:rsidRPr="003D6136" w:rsidRDefault="003D6136" w:rsidP="003D6136">
      <w:pPr>
        <w:rPr>
          <w:szCs w:val="24"/>
        </w:rPr>
      </w:pPr>
      <w:r w:rsidRPr="003D6136">
        <w:rPr>
          <w:rFonts w:ascii="inherit" w:eastAsia="Times New Roman" w:hAnsi="inherit" w:cs="Times New Roman"/>
          <w:bCs/>
          <w:color w:val="000000"/>
          <w:szCs w:val="24"/>
          <w:bdr w:val="none" w:sz="0" w:space="0" w:color="auto" w:frame="1"/>
        </w:rPr>
        <w:t>Brie</w:t>
      </w:r>
      <w:r>
        <w:rPr>
          <w:rFonts w:ascii="inherit" w:eastAsia="Times New Roman" w:hAnsi="inherit" w:cs="Times New Roman"/>
          <w:bCs/>
          <w:color w:val="000000"/>
          <w:szCs w:val="24"/>
          <w:bdr w:val="none" w:sz="0" w:space="0" w:color="auto" w:frame="1"/>
        </w:rPr>
        <w:t>fly discuss Masculinity versus f</w:t>
      </w:r>
      <w:r w:rsidRPr="003D6136">
        <w:rPr>
          <w:rFonts w:ascii="inherit" w:eastAsia="Times New Roman" w:hAnsi="inherit" w:cs="Times New Roman"/>
          <w:bCs/>
          <w:color w:val="000000"/>
          <w:szCs w:val="24"/>
          <w:bdr w:val="none" w:sz="0" w:space="0" w:color="auto" w:frame="1"/>
        </w:rPr>
        <w:t>eminity and its interconnectivity to Diversity - specifically within the workplace</w:t>
      </w:r>
    </w:p>
    <w:p w:rsidR="00F5557A" w:rsidRPr="003D6136" w:rsidRDefault="003D6136" w:rsidP="003D6136">
      <w:pPr>
        <w:ind w:firstLine="720"/>
        <w:rPr>
          <w:szCs w:val="24"/>
        </w:rPr>
      </w:pPr>
      <w:r w:rsidRPr="003D6136">
        <w:rPr>
          <w:szCs w:val="24"/>
        </w:rPr>
        <w:t>Culture plays an astronomical influence in shaping how we talk as well as think. It denotes the customs, beliefs along with rules revered within society. Masculine culture refers to culture that emphasizes on different expectations in men and women, while feminine culture is a culture with more fluid gender roles. A masculine culture expects men to be assertive, competitive as well as focused on being materially successful. In contrast, women are anticipated to be nurturing and thinking of living a fulfilling life. In feminine culture, gender roles are considered to be more fluid, and both men and women are anticipated to focus on nurturing and enhance people’s quality. Employees critically follow masculine and feminine cultures within workplaces, as it explicitly shows their diversity.</w:t>
      </w:r>
    </w:p>
    <w:sectPr w:rsidR="00F5557A" w:rsidRPr="003D6136" w:rsidSect="00020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21C89"/>
    <w:rsid w:val="0000324C"/>
    <w:rsid w:val="00020797"/>
    <w:rsid w:val="002D25C0"/>
    <w:rsid w:val="003D6136"/>
    <w:rsid w:val="00841178"/>
    <w:rsid w:val="00E347EB"/>
    <w:rsid w:val="00F21C89"/>
    <w:rsid w:val="00F43DA9"/>
    <w:rsid w:val="00F459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2</cp:revision>
  <dcterms:created xsi:type="dcterms:W3CDTF">2020-04-11T07:19:00Z</dcterms:created>
  <dcterms:modified xsi:type="dcterms:W3CDTF">2020-04-11T10:44:00Z</dcterms:modified>
</cp:coreProperties>
</file>